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40417C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D37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D3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проводитсяобязательнаяпроцедура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 xml:space="preserve">,в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1A3C68">
        <w:rPr>
          <w:rFonts w:ascii="Times New Roman" w:hAnsi="Times New Roman" w:cs="Times New Roman"/>
          <w:sz w:val="28"/>
        </w:rPr>
        <w:t>а также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B56541">
        <w:rPr>
          <w:rFonts w:ascii="Times New Roman" w:hAnsi="Times New Roman" w:cs="Times New Roman"/>
          <w:sz w:val="28"/>
        </w:rPr>
        <w:t>ЕГРН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 xml:space="preserve">–это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 xml:space="preserve">с соседями иподготавливает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 w:rsidR="0040417C">
        <w:rPr>
          <w:rFonts w:ascii="Times New Roman" w:hAnsi="Times New Roman" w:cs="Times New Roman"/>
          <w:sz w:val="28"/>
          <w:szCs w:val="28"/>
        </w:rPr>
        <w:t>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 xml:space="preserve">в ЕГРН достигло </w:t>
      </w:r>
      <w:r w:rsidR="00C061C8">
        <w:rPr>
          <w:rFonts w:ascii="Times New Roman" w:hAnsi="Times New Roman" w:cs="Times New Roman"/>
          <w:sz w:val="28"/>
          <w:szCs w:val="28"/>
        </w:rPr>
        <w:t>почти 255 тысяч (или 46,5</w:t>
      </w:r>
      <w:bookmarkStart w:id="0" w:name="_GoBack"/>
      <w:bookmarkEnd w:id="0"/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0417C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E37A4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061C8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37113"/>
    <w:rsid w:val="00D41E26"/>
    <w:rsid w:val="00D5727E"/>
    <w:rsid w:val="00D64BC1"/>
    <w:rsid w:val="00D960DC"/>
    <w:rsid w:val="00DA1001"/>
    <w:rsid w:val="00DD3AD8"/>
    <w:rsid w:val="00DF1658"/>
    <w:rsid w:val="00E023AE"/>
    <w:rsid w:val="00E06C26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2B76-681D-4424-8085-BB1D6B6E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3</cp:revision>
  <cp:lastPrinted>2020-07-29T12:32:00Z</cp:lastPrinted>
  <dcterms:created xsi:type="dcterms:W3CDTF">2020-08-04T07:08:00Z</dcterms:created>
  <dcterms:modified xsi:type="dcterms:W3CDTF">2020-08-04T07:08:00Z</dcterms:modified>
</cp:coreProperties>
</file>